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D9DA9" w14:textId="464B42FE" w:rsidR="0043603F" w:rsidRDefault="0043603F" w:rsidP="0043603F">
      <w:pPr>
        <w:keepNext/>
        <w:keepLines/>
        <w:pBdr>
          <w:bottom w:val="single" w:sz="4" w:space="2" w:color="ED7D31" w:themeColor="accent2"/>
        </w:pBdr>
        <w:spacing w:before="360" w:after="120" w:line="240" w:lineRule="auto"/>
        <w:jc w:val="center"/>
        <w:outlineLvl w:val="0"/>
        <w:rPr>
          <w:rFonts w:asciiTheme="majorHAnsi" w:eastAsiaTheme="majorEastAsia" w:hAnsiTheme="majorHAnsi" w:cstheme="majorBidi"/>
          <w:b/>
          <w:sz w:val="40"/>
          <w:szCs w:val="40"/>
        </w:rPr>
      </w:pPr>
      <w:r>
        <w:rPr>
          <w:rFonts w:asciiTheme="majorHAnsi" w:eastAsiaTheme="majorEastAsia" w:hAnsiTheme="majorHAnsi" w:cstheme="majorBidi"/>
          <w:b/>
          <w:sz w:val="40"/>
          <w:szCs w:val="40"/>
        </w:rPr>
        <w:t>EMERGENCY</w:t>
      </w:r>
      <w:r>
        <w:rPr>
          <w:rFonts w:asciiTheme="majorHAnsi" w:eastAsiaTheme="majorEastAsia" w:hAnsiTheme="majorHAnsi" w:cstheme="majorBidi"/>
          <w:b/>
          <w:sz w:val="40"/>
          <w:szCs w:val="40"/>
        </w:rPr>
        <w:t xml:space="preserve"> BUSINESS</w:t>
      </w:r>
      <w:r w:rsidRPr="002D3C17">
        <w:rPr>
          <w:rFonts w:asciiTheme="majorHAnsi" w:eastAsiaTheme="majorEastAsia" w:hAnsiTheme="majorHAnsi" w:cstheme="majorBidi"/>
          <w:b/>
          <w:sz w:val="40"/>
          <w:szCs w:val="40"/>
        </w:rPr>
        <w:t xml:space="preserve"> LOAN FUND</w:t>
      </w:r>
    </w:p>
    <w:p w14:paraId="1058DE78" w14:textId="77777777" w:rsidR="0043603F" w:rsidRPr="002B1078" w:rsidRDefault="0043603F" w:rsidP="0043603F">
      <w:pPr>
        <w:jc w:val="center"/>
      </w:pPr>
      <w:r>
        <w:t>MICRO L0AN FUND COVID-19 EMERGENCY LOAN FUNDS</w:t>
      </w:r>
    </w:p>
    <w:p w14:paraId="0FC67405" w14:textId="758C59B7" w:rsidR="0043603F" w:rsidRPr="0043603F" w:rsidRDefault="0043603F" w:rsidP="0043603F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bCs/>
          <w:color w:val="404040"/>
          <w:u w:val="single"/>
          <w:bdr w:val="none" w:sz="0" w:space="0" w:color="auto" w:frame="1"/>
        </w:rPr>
      </w:pPr>
      <w:r w:rsidRPr="0043603F">
        <w:rPr>
          <w:rFonts w:asciiTheme="minorHAnsi" w:hAnsiTheme="minorHAnsi" w:cstheme="minorHAnsi"/>
          <w:b/>
          <w:bCs/>
          <w:color w:val="404040"/>
          <w:u w:val="single"/>
          <w:bdr w:val="none" w:sz="0" w:space="0" w:color="auto" w:frame="1"/>
        </w:rPr>
        <w:t>General Eligibility</w:t>
      </w:r>
    </w:p>
    <w:p w14:paraId="627DE4C0" w14:textId="2E0EFB2B" w:rsidR="0043603F" w:rsidRPr="00DE15BA" w:rsidRDefault="0043603F" w:rsidP="0043603F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01F1E"/>
          <w:sz w:val="20"/>
          <w:szCs w:val="20"/>
        </w:rPr>
      </w:pPr>
      <w:r w:rsidRPr="00DE15BA">
        <w:rPr>
          <w:rFonts w:asciiTheme="minorHAnsi" w:hAnsiTheme="minorHAnsi" w:cstheme="minorHAnsi"/>
          <w:b/>
          <w:bCs/>
          <w:color w:val="404040"/>
          <w:sz w:val="20"/>
          <w:szCs w:val="20"/>
          <w:bdr w:val="none" w:sz="0" w:space="0" w:color="auto" w:frame="1"/>
          <w:lang w:val="en-GB"/>
        </w:rPr>
        <w:t>Credit</w:t>
      </w:r>
    </w:p>
    <w:p w14:paraId="12BD7491" w14:textId="77777777" w:rsidR="0043603F" w:rsidRPr="00DE15BA" w:rsidRDefault="0043603F" w:rsidP="0043603F">
      <w:pPr>
        <w:pStyle w:val="NormalWeb"/>
        <w:shd w:val="clear" w:color="auto" w:fill="FFFFFF"/>
        <w:spacing w:before="120" w:beforeAutospacing="0" w:after="120" w:afterAutospacing="0"/>
        <w:ind w:left="722"/>
        <w:rPr>
          <w:rFonts w:asciiTheme="minorHAnsi" w:hAnsiTheme="minorHAnsi" w:cstheme="minorHAnsi"/>
          <w:color w:val="201F1E"/>
          <w:sz w:val="20"/>
          <w:szCs w:val="20"/>
        </w:rPr>
      </w:pPr>
      <w:r w:rsidRPr="00DE15BA">
        <w:rPr>
          <w:rFonts w:asciiTheme="minorHAnsi" w:hAnsiTheme="minorHAnsi" w:cstheme="minorHAnsi"/>
          <w:color w:val="404040"/>
          <w:sz w:val="20"/>
          <w:szCs w:val="20"/>
          <w:bdr w:val="none" w:sz="0" w:space="0" w:color="auto" w:frame="1"/>
          <w:lang w:val="en-GB"/>
        </w:rPr>
        <w:t>principal business owner(s) must have reasonable and responsible personal credit history and an acceptable explanation for any derogatory marks. Bankruptcies and debt write-offs must be at least 12 months old</w:t>
      </w:r>
    </w:p>
    <w:p w14:paraId="092D97DA" w14:textId="77777777" w:rsidR="0043603F" w:rsidRPr="00DE15BA" w:rsidRDefault="0043603F" w:rsidP="0043603F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01F1E"/>
          <w:sz w:val="20"/>
          <w:szCs w:val="20"/>
        </w:rPr>
      </w:pPr>
      <w:r w:rsidRPr="00DE15BA">
        <w:rPr>
          <w:rFonts w:asciiTheme="minorHAnsi" w:hAnsiTheme="minorHAnsi" w:cstheme="minorHAnsi"/>
          <w:b/>
          <w:bCs/>
          <w:color w:val="404040"/>
          <w:sz w:val="20"/>
          <w:szCs w:val="20"/>
          <w:bdr w:val="none" w:sz="0" w:space="0" w:color="auto" w:frame="1"/>
          <w:lang w:val="en-GB"/>
        </w:rPr>
        <w:t>Cash Flow</w:t>
      </w:r>
    </w:p>
    <w:p w14:paraId="35272A03" w14:textId="77777777" w:rsidR="0043603F" w:rsidRPr="00DE15BA" w:rsidRDefault="0043603F" w:rsidP="0043603F">
      <w:pPr>
        <w:pStyle w:val="NormalWeb"/>
        <w:shd w:val="clear" w:color="auto" w:fill="FFFFFF"/>
        <w:spacing w:before="120" w:beforeAutospacing="0" w:after="120" w:afterAutospacing="0"/>
        <w:ind w:left="722"/>
        <w:rPr>
          <w:rFonts w:asciiTheme="minorHAnsi" w:hAnsiTheme="minorHAnsi" w:cstheme="minorHAnsi"/>
          <w:color w:val="201F1E"/>
          <w:sz w:val="20"/>
          <w:szCs w:val="20"/>
        </w:rPr>
      </w:pPr>
      <w:r w:rsidRPr="00DE15BA">
        <w:rPr>
          <w:rFonts w:asciiTheme="minorHAnsi" w:hAnsiTheme="minorHAnsi" w:cstheme="minorHAnsi"/>
          <w:color w:val="404040"/>
          <w:sz w:val="20"/>
          <w:szCs w:val="20"/>
          <w:bdr w:val="none" w:sz="0" w:space="0" w:color="auto" w:frame="1"/>
          <w:lang w:val="en-GB"/>
        </w:rPr>
        <w:t>businesses must show that historical profits were sufficient to service the requested debt and have been impacted by the COVID-19 outbreak</w:t>
      </w:r>
    </w:p>
    <w:p w14:paraId="3A838830" w14:textId="77777777" w:rsidR="0043603F" w:rsidRPr="00DE15BA" w:rsidRDefault="0043603F" w:rsidP="0043603F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01F1E"/>
          <w:sz w:val="20"/>
          <w:szCs w:val="20"/>
        </w:rPr>
      </w:pPr>
      <w:r w:rsidRPr="00DE15BA">
        <w:rPr>
          <w:rFonts w:asciiTheme="minorHAnsi" w:hAnsiTheme="minorHAnsi" w:cstheme="minorHAnsi"/>
          <w:b/>
          <w:bCs/>
          <w:color w:val="404040"/>
          <w:sz w:val="20"/>
          <w:szCs w:val="20"/>
          <w:bdr w:val="none" w:sz="0" w:space="0" w:color="auto" w:frame="1"/>
          <w:lang w:val="en-GB"/>
        </w:rPr>
        <w:t>Location</w:t>
      </w:r>
    </w:p>
    <w:p w14:paraId="630C5DC5" w14:textId="77777777" w:rsidR="0043603F" w:rsidRPr="00DE15BA" w:rsidRDefault="0043603F" w:rsidP="0043603F">
      <w:pPr>
        <w:pStyle w:val="NormalWeb"/>
        <w:shd w:val="clear" w:color="auto" w:fill="FFFFFF"/>
        <w:spacing w:before="120" w:beforeAutospacing="0" w:after="120" w:afterAutospacing="0"/>
        <w:ind w:left="722"/>
        <w:rPr>
          <w:rFonts w:asciiTheme="minorHAnsi" w:hAnsiTheme="minorHAnsi" w:cstheme="minorHAnsi"/>
          <w:color w:val="201F1E"/>
          <w:sz w:val="20"/>
          <w:szCs w:val="20"/>
        </w:rPr>
      </w:pPr>
      <w:r w:rsidRPr="00DE15BA">
        <w:rPr>
          <w:rFonts w:asciiTheme="minorHAnsi" w:hAnsiTheme="minorHAnsi" w:cstheme="minorHAnsi"/>
          <w:color w:val="404040"/>
          <w:sz w:val="20"/>
          <w:szCs w:val="20"/>
          <w:bdr w:val="none" w:sz="0" w:space="0" w:color="auto" w:frame="1"/>
          <w:lang w:val="en-GB"/>
        </w:rPr>
        <w:t xml:space="preserve">primary business operation located in Pueblo, Fremont, </w:t>
      </w:r>
      <w:proofErr w:type="spellStart"/>
      <w:r w:rsidRPr="00DE15BA">
        <w:rPr>
          <w:rFonts w:asciiTheme="minorHAnsi" w:hAnsiTheme="minorHAnsi" w:cstheme="minorHAnsi"/>
          <w:color w:val="404040"/>
          <w:sz w:val="20"/>
          <w:szCs w:val="20"/>
          <w:bdr w:val="none" w:sz="0" w:space="0" w:color="auto" w:frame="1"/>
          <w:lang w:val="en-GB"/>
        </w:rPr>
        <w:t>Huerfano</w:t>
      </w:r>
      <w:proofErr w:type="spellEnd"/>
      <w:r w:rsidRPr="00DE15BA">
        <w:rPr>
          <w:rFonts w:asciiTheme="minorHAnsi" w:hAnsiTheme="minorHAnsi" w:cstheme="minorHAnsi"/>
          <w:color w:val="404040"/>
          <w:sz w:val="20"/>
          <w:szCs w:val="20"/>
          <w:bdr w:val="none" w:sz="0" w:space="0" w:color="auto" w:frame="1"/>
          <w:lang w:val="en-GB"/>
        </w:rPr>
        <w:t>, and Custer counties will be given priority </w:t>
      </w:r>
    </w:p>
    <w:p w14:paraId="6C764194" w14:textId="77777777" w:rsidR="0043603F" w:rsidRPr="00DE15BA" w:rsidRDefault="0043603F" w:rsidP="0043603F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01F1E"/>
          <w:sz w:val="20"/>
          <w:szCs w:val="20"/>
        </w:rPr>
      </w:pPr>
      <w:r w:rsidRPr="00DE15BA">
        <w:rPr>
          <w:rFonts w:asciiTheme="minorHAnsi" w:hAnsiTheme="minorHAnsi" w:cstheme="minorHAnsi"/>
          <w:b/>
          <w:bCs/>
          <w:color w:val="404040"/>
          <w:sz w:val="20"/>
          <w:szCs w:val="20"/>
          <w:bdr w:val="none" w:sz="0" w:space="0" w:color="auto" w:frame="1"/>
          <w:lang w:val="en-GB"/>
        </w:rPr>
        <w:t>Microloan Use of Funds</w:t>
      </w:r>
    </w:p>
    <w:p w14:paraId="0FBEC401" w14:textId="77777777" w:rsidR="0043603F" w:rsidRPr="00DE15BA" w:rsidRDefault="0043603F" w:rsidP="0043603F">
      <w:pPr>
        <w:pStyle w:val="NormalWeb"/>
        <w:shd w:val="clear" w:color="auto" w:fill="FFFFFF"/>
        <w:spacing w:before="120" w:beforeAutospacing="0" w:after="120" w:afterAutospacing="0"/>
        <w:ind w:left="722"/>
        <w:rPr>
          <w:rFonts w:asciiTheme="minorHAnsi" w:hAnsiTheme="minorHAnsi" w:cstheme="minorHAnsi"/>
          <w:color w:val="201F1E"/>
          <w:sz w:val="20"/>
          <w:szCs w:val="20"/>
        </w:rPr>
      </w:pPr>
      <w:r w:rsidRPr="00DE15BA">
        <w:rPr>
          <w:rFonts w:asciiTheme="minorHAnsi" w:hAnsiTheme="minorHAnsi" w:cstheme="minorHAnsi"/>
          <w:color w:val="404040"/>
          <w:sz w:val="20"/>
          <w:szCs w:val="20"/>
          <w:bdr w:val="none" w:sz="0" w:space="0" w:color="auto" w:frame="1"/>
          <w:lang w:val="en-GB"/>
        </w:rPr>
        <w:t>must be for reasonable and eligible working capital expenses</w:t>
      </w:r>
    </w:p>
    <w:p w14:paraId="247209F2" w14:textId="77777777" w:rsidR="0043603F" w:rsidRPr="00DE15BA" w:rsidRDefault="0043603F" w:rsidP="0043603F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01F1E"/>
          <w:sz w:val="20"/>
          <w:szCs w:val="20"/>
        </w:rPr>
      </w:pPr>
      <w:r w:rsidRPr="00DE15BA">
        <w:rPr>
          <w:rFonts w:asciiTheme="minorHAnsi" w:hAnsiTheme="minorHAnsi" w:cstheme="minorHAnsi"/>
          <w:b/>
          <w:bCs/>
          <w:color w:val="404040"/>
          <w:sz w:val="20"/>
          <w:szCs w:val="20"/>
          <w:bdr w:val="none" w:sz="0" w:space="0" w:color="auto" w:frame="1"/>
          <w:lang w:val="en-GB"/>
        </w:rPr>
        <w:t>Microloan Requirement</w:t>
      </w:r>
    </w:p>
    <w:p w14:paraId="45F44981" w14:textId="77777777" w:rsidR="0043603F" w:rsidRPr="00DE15BA" w:rsidRDefault="0043603F" w:rsidP="0043603F">
      <w:pPr>
        <w:pStyle w:val="NormalWeb"/>
        <w:shd w:val="clear" w:color="auto" w:fill="FFFFFF"/>
        <w:spacing w:before="120" w:beforeAutospacing="0" w:after="120" w:afterAutospacing="0"/>
        <w:ind w:left="722"/>
        <w:rPr>
          <w:rFonts w:asciiTheme="minorHAnsi" w:hAnsiTheme="minorHAnsi" w:cstheme="minorHAnsi"/>
          <w:color w:val="201F1E"/>
          <w:sz w:val="20"/>
          <w:szCs w:val="20"/>
        </w:rPr>
      </w:pPr>
      <w:r w:rsidRPr="00DE15BA">
        <w:rPr>
          <w:rFonts w:asciiTheme="minorHAnsi" w:hAnsiTheme="minorHAnsi" w:cstheme="minorHAnsi"/>
          <w:color w:val="404040"/>
          <w:sz w:val="20"/>
          <w:szCs w:val="20"/>
          <w:bdr w:val="none" w:sz="0" w:space="0" w:color="auto" w:frame="1"/>
          <w:lang w:val="en-GB"/>
        </w:rPr>
        <w:t>job retention</w:t>
      </w:r>
    </w:p>
    <w:p w14:paraId="47B4A35E" w14:textId="77777777" w:rsidR="0043603F" w:rsidRPr="00DE15BA" w:rsidRDefault="0043603F" w:rsidP="0043603F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01F1E"/>
          <w:sz w:val="20"/>
          <w:szCs w:val="20"/>
        </w:rPr>
      </w:pPr>
      <w:r w:rsidRPr="00DE15BA">
        <w:rPr>
          <w:rFonts w:asciiTheme="minorHAnsi" w:hAnsiTheme="minorHAnsi" w:cstheme="minorHAnsi"/>
          <w:b/>
          <w:bCs/>
          <w:color w:val="404040"/>
          <w:sz w:val="20"/>
          <w:szCs w:val="20"/>
          <w:bdr w:val="none" w:sz="0" w:space="0" w:color="auto" w:frame="1"/>
          <w:lang w:val="en-GB"/>
        </w:rPr>
        <w:t>Collateral</w:t>
      </w:r>
    </w:p>
    <w:p w14:paraId="77EC2E41" w14:textId="77777777" w:rsidR="0043603F" w:rsidRPr="00DE15BA" w:rsidRDefault="0043603F" w:rsidP="0043603F">
      <w:pPr>
        <w:pStyle w:val="NormalWeb"/>
        <w:shd w:val="clear" w:color="auto" w:fill="FFFFFF"/>
        <w:spacing w:before="120" w:beforeAutospacing="0" w:after="120" w:afterAutospacing="0"/>
        <w:ind w:left="722"/>
        <w:rPr>
          <w:rFonts w:asciiTheme="minorHAnsi" w:hAnsiTheme="minorHAnsi" w:cstheme="minorHAnsi"/>
          <w:color w:val="201F1E"/>
          <w:sz w:val="20"/>
          <w:szCs w:val="20"/>
        </w:rPr>
      </w:pPr>
      <w:r w:rsidRPr="00DE15BA">
        <w:rPr>
          <w:rFonts w:asciiTheme="minorHAnsi" w:hAnsiTheme="minorHAnsi" w:cstheme="minorHAnsi"/>
          <w:color w:val="404040"/>
          <w:sz w:val="20"/>
          <w:szCs w:val="20"/>
          <w:bdr w:val="none" w:sz="0" w:space="0" w:color="auto" w:frame="1"/>
          <w:lang w:val="en-GB"/>
        </w:rPr>
        <w:t>evaluated on a case-by-case basis</w:t>
      </w:r>
    </w:p>
    <w:p w14:paraId="3AB75D0A" w14:textId="77777777" w:rsidR="0043603F" w:rsidRPr="00DE15BA" w:rsidRDefault="0043603F" w:rsidP="0043603F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01F1E"/>
          <w:sz w:val="20"/>
          <w:szCs w:val="20"/>
        </w:rPr>
      </w:pPr>
      <w:r w:rsidRPr="00DE15BA">
        <w:rPr>
          <w:rFonts w:asciiTheme="minorHAnsi" w:hAnsiTheme="minorHAnsi" w:cstheme="minorHAnsi"/>
          <w:b/>
          <w:bCs/>
          <w:color w:val="404040"/>
          <w:sz w:val="20"/>
          <w:szCs w:val="20"/>
          <w:bdr w:val="none" w:sz="0" w:space="0" w:color="auto" w:frame="1"/>
          <w:lang w:val="en-GB"/>
        </w:rPr>
        <w:t>Required Guarantors</w:t>
      </w:r>
    </w:p>
    <w:p w14:paraId="277911FD" w14:textId="77777777" w:rsidR="0043603F" w:rsidRPr="00DE15BA" w:rsidRDefault="0043603F" w:rsidP="0043603F">
      <w:pPr>
        <w:pStyle w:val="NormalWeb"/>
        <w:shd w:val="clear" w:color="auto" w:fill="FFFFFF"/>
        <w:spacing w:before="120" w:beforeAutospacing="0" w:after="120" w:afterAutospacing="0"/>
        <w:ind w:left="722"/>
        <w:rPr>
          <w:rFonts w:asciiTheme="minorHAnsi" w:hAnsiTheme="minorHAnsi" w:cstheme="minorHAnsi"/>
          <w:color w:val="201F1E"/>
          <w:sz w:val="20"/>
          <w:szCs w:val="20"/>
        </w:rPr>
      </w:pPr>
      <w:r w:rsidRPr="00DE15BA">
        <w:rPr>
          <w:rFonts w:asciiTheme="minorHAnsi" w:hAnsiTheme="minorHAnsi" w:cstheme="minorHAnsi"/>
          <w:color w:val="404040"/>
          <w:sz w:val="20"/>
          <w:szCs w:val="20"/>
          <w:bdr w:val="none" w:sz="0" w:space="0" w:color="auto" w:frame="1"/>
          <w:lang w:val="en-GB"/>
        </w:rPr>
        <w:t>all business owners who hold 20% or more ownership must guarantee the loan</w:t>
      </w:r>
    </w:p>
    <w:p w14:paraId="6AB3EA14" w14:textId="77777777" w:rsidR="0043603F" w:rsidRPr="00DE15BA" w:rsidRDefault="0043603F" w:rsidP="0043603F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01F1E"/>
          <w:sz w:val="20"/>
          <w:szCs w:val="20"/>
        </w:rPr>
      </w:pPr>
      <w:r w:rsidRPr="00DE15BA">
        <w:rPr>
          <w:rFonts w:asciiTheme="minorHAnsi" w:hAnsiTheme="minorHAnsi" w:cstheme="minorHAnsi"/>
          <w:b/>
          <w:bCs/>
          <w:color w:val="404040"/>
          <w:sz w:val="20"/>
          <w:szCs w:val="20"/>
          <w:bdr w:val="none" w:sz="0" w:space="0" w:color="auto" w:frame="1"/>
          <w:lang w:val="en-GB"/>
        </w:rPr>
        <w:t>Co-Signer</w:t>
      </w:r>
    </w:p>
    <w:p w14:paraId="1327F2EF" w14:textId="77777777" w:rsidR="0043603F" w:rsidRPr="00DE15BA" w:rsidRDefault="0043603F" w:rsidP="0043603F">
      <w:pPr>
        <w:pStyle w:val="NormalWeb"/>
        <w:shd w:val="clear" w:color="auto" w:fill="FFFFFF"/>
        <w:spacing w:before="120" w:beforeAutospacing="0" w:after="120" w:afterAutospacing="0"/>
        <w:ind w:left="722"/>
        <w:rPr>
          <w:rFonts w:asciiTheme="minorHAnsi" w:hAnsiTheme="minorHAnsi" w:cstheme="minorHAnsi"/>
          <w:color w:val="201F1E"/>
          <w:sz w:val="20"/>
          <w:szCs w:val="20"/>
        </w:rPr>
      </w:pPr>
      <w:r w:rsidRPr="00DE15BA">
        <w:rPr>
          <w:rFonts w:asciiTheme="minorHAnsi" w:hAnsiTheme="minorHAnsi" w:cstheme="minorHAnsi"/>
          <w:color w:val="404040"/>
          <w:sz w:val="20"/>
          <w:szCs w:val="20"/>
          <w:bdr w:val="none" w:sz="0" w:space="0" w:color="auto" w:frame="1"/>
          <w:lang w:val="en-GB"/>
        </w:rPr>
        <w:t>a co-signer with reasonable credit and sufficient income to re-pay the loan can be included as a guarantor to mitigate weaknesses in the loan request</w:t>
      </w:r>
    </w:p>
    <w:p w14:paraId="7E9F835A" w14:textId="77777777" w:rsidR="0043603F" w:rsidRPr="00DE15BA" w:rsidRDefault="0043603F" w:rsidP="0043603F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01F1E"/>
          <w:sz w:val="20"/>
          <w:szCs w:val="20"/>
        </w:rPr>
      </w:pPr>
      <w:r w:rsidRPr="00DE15BA">
        <w:rPr>
          <w:rFonts w:asciiTheme="minorHAnsi" w:hAnsiTheme="minorHAnsi" w:cstheme="minorHAnsi"/>
          <w:b/>
          <w:bCs/>
          <w:color w:val="404040"/>
          <w:sz w:val="20"/>
          <w:szCs w:val="20"/>
          <w:bdr w:val="none" w:sz="0" w:space="0" w:color="auto" w:frame="1"/>
          <w:lang w:val="en-GB"/>
        </w:rPr>
        <w:t>Application Fees</w:t>
      </w:r>
    </w:p>
    <w:p w14:paraId="487F0D4E" w14:textId="77777777" w:rsidR="0043603F" w:rsidRPr="00DE15BA" w:rsidRDefault="0043603F" w:rsidP="0043603F">
      <w:pPr>
        <w:pStyle w:val="NormalWeb"/>
        <w:shd w:val="clear" w:color="auto" w:fill="FFFFFF"/>
        <w:spacing w:before="120" w:beforeAutospacing="0" w:after="120" w:afterAutospacing="0"/>
        <w:ind w:left="722"/>
        <w:rPr>
          <w:rFonts w:asciiTheme="minorHAnsi" w:hAnsiTheme="minorHAnsi" w:cstheme="minorHAnsi"/>
          <w:color w:val="201F1E"/>
          <w:sz w:val="20"/>
          <w:szCs w:val="20"/>
        </w:rPr>
      </w:pPr>
      <w:r w:rsidRPr="00DE15BA">
        <w:rPr>
          <w:rFonts w:asciiTheme="minorHAnsi" w:hAnsiTheme="minorHAnsi" w:cstheme="minorHAnsi"/>
          <w:color w:val="404040"/>
          <w:sz w:val="20"/>
          <w:szCs w:val="20"/>
          <w:bdr w:val="none" w:sz="0" w:space="0" w:color="auto" w:frame="1"/>
          <w:lang w:val="en-GB"/>
        </w:rPr>
        <w:t>$25 for an individual, $50 co-borrower (waived for 90 days – July 1, 2020)</w:t>
      </w:r>
    </w:p>
    <w:p w14:paraId="4D2E3BAF" w14:textId="77777777" w:rsidR="0043603F" w:rsidRPr="00DE15BA" w:rsidRDefault="0043603F" w:rsidP="0043603F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01F1E"/>
          <w:sz w:val="20"/>
          <w:szCs w:val="20"/>
        </w:rPr>
      </w:pPr>
      <w:r w:rsidRPr="00DE15BA">
        <w:rPr>
          <w:rFonts w:asciiTheme="minorHAnsi" w:hAnsiTheme="minorHAnsi" w:cstheme="minorHAnsi"/>
          <w:b/>
          <w:bCs/>
          <w:color w:val="404040"/>
          <w:sz w:val="20"/>
          <w:szCs w:val="20"/>
          <w:bdr w:val="none" w:sz="0" w:space="0" w:color="auto" w:frame="1"/>
          <w:lang w:val="en-GB"/>
        </w:rPr>
        <w:t>Important Documentation</w:t>
      </w:r>
    </w:p>
    <w:p w14:paraId="01B473F5" w14:textId="77777777" w:rsidR="0043603F" w:rsidRPr="00DE15BA" w:rsidRDefault="0043603F" w:rsidP="0043603F">
      <w:pPr>
        <w:pStyle w:val="NormalWeb"/>
        <w:shd w:val="clear" w:color="auto" w:fill="FFFFFF"/>
        <w:spacing w:before="0" w:beforeAutospacing="0" w:after="0" w:afterAutospacing="0"/>
        <w:ind w:left="722" w:hanging="360"/>
        <w:rPr>
          <w:rFonts w:asciiTheme="minorHAnsi" w:hAnsiTheme="minorHAnsi" w:cstheme="minorHAnsi"/>
          <w:color w:val="201F1E"/>
          <w:sz w:val="20"/>
          <w:szCs w:val="20"/>
        </w:rPr>
      </w:pPr>
      <w:r w:rsidRPr="00DE15BA">
        <w:rPr>
          <w:rFonts w:asciiTheme="minorHAnsi" w:hAnsiTheme="minorHAnsi" w:cstheme="minorHAnsi"/>
          <w:color w:val="404040"/>
          <w:sz w:val="20"/>
          <w:szCs w:val="20"/>
          <w:bdr w:val="none" w:sz="0" w:space="0" w:color="auto" w:frame="1"/>
          <w:lang w:val="en-GB"/>
        </w:rPr>
        <w:t>·         Complete Loan Application</w:t>
      </w:r>
    </w:p>
    <w:p w14:paraId="02D12725" w14:textId="77777777" w:rsidR="0043603F" w:rsidRPr="00DE15BA" w:rsidRDefault="0043603F" w:rsidP="0043603F">
      <w:pPr>
        <w:pStyle w:val="NormalWeb"/>
        <w:shd w:val="clear" w:color="auto" w:fill="FFFFFF"/>
        <w:spacing w:before="0" w:beforeAutospacing="0" w:after="0" w:afterAutospacing="0"/>
        <w:ind w:left="722" w:hanging="360"/>
        <w:rPr>
          <w:rFonts w:asciiTheme="minorHAnsi" w:hAnsiTheme="minorHAnsi" w:cstheme="minorHAnsi"/>
          <w:color w:val="201F1E"/>
          <w:sz w:val="20"/>
          <w:szCs w:val="20"/>
        </w:rPr>
      </w:pPr>
      <w:r w:rsidRPr="00DE15BA">
        <w:rPr>
          <w:rFonts w:asciiTheme="minorHAnsi" w:hAnsiTheme="minorHAnsi" w:cstheme="minorHAnsi"/>
          <w:color w:val="404040"/>
          <w:sz w:val="20"/>
          <w:szCs w:val="20"/>
          <w:bdr w:val="none" w:sz="0" w:space="0" w:color="auto" w:frame="1"/>
          <w:lang w:val="en-GB"/>
        </w:rPr>
        <w:t>·         Business Tax Returns </w:t>
      </w:r>
      <w:r w:rsidRPr="00DE15BA">
        <w:rPr>
          <w:rFonts w:asciiTheme="minorHAnsi" w:hAnsiTheme="minorHAnsi" w:cstheme="minorHAnsi"/>
          <w:i/>
          <w:iCs/>
          <w:color w:val="404040"/>
          <w:sz w:val="20"/>
          <w:szCs w:val="20"/>
          <w:bdr w:val="none" w:sz="0" w:space="0" w:color="auto" w:frame="1"/>
          <w:lang w:val="en-GB"/>
        </w:rPr>
        <w:t>(1 year, if available)</w:t>
      </w:r>
    </w:p>
    <w:p w14:paraId="2CD75F35" w14:textId="77777777" w:rsidR="0043603F" w:rsidRPr="00DE15BA" w:rsidRDefault="0043603F" w:rsidP="0043603F">
      <w:pPr>
        <w:pStyle w:val="NormalWeb"/>
        <w:shd w:val="clear" w:color="auto" w:fill="FFFFFF"/>
        <w:spacing w:before="0" w:beforeAutospacing="0" w:after="0" w:afterAutospacing="0"/>
        <w:ind w:left="722" w:hanging="360"/>
        <w:rPr>
          <w:rFonts w:asciiTheme="minorHAnsi" w:hAnsiTheme="minorHAnsi" w:cstheme="minorHAnsi"/>
          <w:color w:val="201F1E"/>
          <w:sz w:val="20"/>
          <w:szCs w:val="20"/>
        </w:rPr>
      </w:pPr>
      <w:r w:rsidRPr="00DE15BA">
        <w:rPr>
          <w:rFonts w:asciiTheme="minorHAnsi" w:hAnsiTheme="minorHAnsi" w:cstheme="minorHAnsi"/>
          <w:color w:val="404040"/>
          <w:sz w:val="20"/>
          <w:szCs w:val="20"/>
          <w:bdr w:val="none" w:sz="0" w:space="0" w:color="auto" w:frame="1"/>
          <w:lang w:val="en-GB"/>
        </w:rPr>
        <w:t>·         Interim Business Financial Statement</w:t>
      </w:r>
    </w:p>
    <w:p w14:paraId="5D6C3789" w14:textId="77777777" w:rsidR="0043603F" w:rsidRPr="00DE15BA" w:rsidRDefault="0043603F" w:rsidP="0043603F">
      <w:pPr>
        <w:pStyle w:val="NormalWeb"/>
        <w:shd w:val="clear" w:color="auto" w:fill="FFFFFF"/>
        <w:spacing w:before="0" w:beforeAutospacing="0" w:after="0" w:afterAutospacing="0"/>
        <w:ind w:left="722" w:hanging="360"/>
        <w:rPr>
          <w:rFonts w:asciiTheme="minorHAnsi" w:hAnsiTheme="minorHAnsi" w:cstheme="minorHAnsi"/>
          <w:color w:val="201F1E"/>
          <w:sz w:val="20"/>
          <w:szCs w:val="20"/>
        </w:rPr>
      </w:pPr>
      <w:r w:rsidRPr="00DE15BA">
        <w:rPr>
          <w:rFonts w:asciiTheme="minorHAnsi" w:hAnsiTheme="minorHAnsi" w:cstheme="minorHAnsi"/>
          <w:color w:val="404040"/>
          <w:sz w:val="20"/>
          <w:szCs w:val="20"/>
          <w:bdr w:val="none" w:sz="0" w:space="0" w:color="auto" w:frame="1"/>
          <w:lang w:val="en-GB"/>
        </w:rPr>
        <w:t>·         Personal Financial Statement</w:t>
      </w:r>
    </w:p>
    <w:p w14:paraId="1B9B5950" w14:textId="77777777" w:rsidR="0043603F" w:rsidRPr="00DE15BA" w:rsidRDefault="0043603F" w:rsidP="0043603F">
      <w:pPr>
        <w:pStyle w:val="NormalWeb"/>
        <w:shd w:val="clear" w:color="auto" w:fill="FFFFFF"/>
        <w:spacing w:before="0" w:beforeAutospacing="0" w:after="0" w:afterAutospacing="0"/>
        <w:ind w:left="722" w:hanging="360"/>
        <w:rPr>
          <w:rFonts w:asciiTheme="minorHAnsi" w:hAnsiTheme="minorHAnsi" w:cstheme="minorHAnsi"/>
          <w:color w:val="201F1E"/>
          <w:sz w:val="20"/>
          <w:szCs w:val="20"/>
        </w:rPr>
      </w:pPr>
      <w:r w:rsidRPr="00DE15BA">
        <w:rPr>
          <w:rFonts w:asciiTheme="minorHAnsi" w:hAnsiTheme="minorHAnsi" w:cstheme="minorHAnsi"/>
          <w:color w:val="404040"/>
          <w:sz w:val="20"/>
          <w:szCs w:val="20"/>
          <w:bdr w:val="none" w:sz="0" w:space="0" w:color="auto" w:frame="1"/>
          <w:lang w:val="en-GB"/>
        </w:rPr>
        <w:t>·         Personal Tax Returns </w:t>
      </w:r>
      <w:r w:rsidRPr="00DE15BA">
        <w:rPr>
          <w:rFonts w:asciiTheme="minorHAnsi" w:hAnsiTheme="minorHAnsi" w:cstheme="minorHAnsi"/>
          <w:i/>
          <w:iCs/>
          <w:color w:val="404040"/>
          <w:sz w:val="20"/>
          <w:szCs w:val="20"/>
          <w:bdr w:val="none" w:sz="0" w:space="0" w:color="auto" w:frame="1"/>
          <w:lang w:val="en-GB"/>
        </w:rPr>
        <w:t>(1 year)</w:t>
      </w:r>
    </w:p>
    <w:p w14:paraId="31BE2409" w14:textId="77777777" w:rsidR="0043603F" w:rsidRPr="00DE15BA" w:rsidRDefault="0043603F" w:rsidP="0043603F">
      <w:pPr>
        <w:pStyle w:val="NormalWeb"/>
        <w:shd w:val="clear" w:color="auto" w:fill="FFFFFF"/>
        <w:spacing w:before="0" w:beforeAutospacing="0" w:after="0" w:afterAutospacing="0"/>
        <w:ind w:left="722" w:hanging="360"/>
        <w:rPr>
          <w:rFonts w:asciiTheme="minorHAnsi" w:hAnsiTheme="minorHAnsi" w:cstheme="minorHAnsi"/>
          <w:color w:val="201F1E"/>
          <w:sz w:val="20"/>
          <w:szCs w:val="20"/>
        </w:rPr>
      </w:pPr>
      <w:r w:rsidRPr="00DE15BA">
        <w:rPr>
          <w:rFonts w:asciiTheme="minorHAnsi" w:hAnsiTheme="minorHAnsi" w:cstheme="minorHAnsi"/>
          <w:color w:val="404040"/>
          <w:sz w:val="20"/>
          <w:szCs w:val="20"/>
          <w:bdr w:val="none" w:sz="0" w:space="0" w:color="auto" w:frame="1"/>
          <w:lang w:val="en-GB"/>
        </w:rPr>
        <w:t>·         Bank Statements </w:t>
      </w:r>
      <w:r w:rsidRPr="00DE15BA">
        <w:rPr>
          <w:rFonts w:asciiTheme="minorHAnsi" w:hAnsiTheme="minorHAnsi" w:cstheme="minorHAnsi"/>
          <w:i/>
          <w:iCs/>
          <w:color w:val="404040"/>
          <w:sz w:val="20"/>
          <w:szCs w:val="20"/>
          <w:bdr w:val="none" w:sz="0" w:space="0" w:color="auto" w:frame="1"/>
          <w:lang w:val="en-GB"/>
        </w:rPr>
        <w:t>(3 months)</w:t>
      </w:r>
    </w:p>
    <w:p w14:paraId="66793C2B" w14:textId="77777777" w:rsidR="0043603F" w:rsidRPr="00DE15BA" w:rsidRDefault="0043603F" w:rsidP="0043603F">
      <w:pPr>
        <w:pStyle w:val="NormalWeb"/>
        <w:shd w:val="clear" w:color="auto" w:fill="FFFFFF"/>
        <w:spacing w:before="0" w:beforeAutospacing="0" w:after="0" w:afterAutospacing="0"/>
        <w:ind w:left="722" w:hanging="360"/>
        <w:rPr>
          <w:rFonts w:asciiTheme="minorHAnsi" w:hAnsiTheme="minorHAnsi" w:cstheme="minorHAnsi"/>
          <w:color w:val="201F1E"/>
          <w:sz w:val="20"/>
          <w:szCs w:val="20"/>
        </w:rPr>
      </w:pPr>
      <w:r w:rsidRPr="00DE15BA">
        <w:rPr>
          <w:rFonts w:asciiTheme="minorHAnsi" w:hAnsiTheme="minorHAnsi" w:cstheme="minorHAnsi"/>
          <w:color w:val="404040"/>
          <w:sz w:val="20"/>
          <w:szCs w:val="20"/>
          <w:bdr w:val="none" w:sz="0" w:space="0" w:color="auto" w:frame="1"/>
          <w:lang w:val="en-GB"/>
        </w:rPr>
        <w:t>·         Sources and Uses of Funds</w:t>
      </w:r>
    </w:p>
    <w:p w14:paraId="540621B9" w14:textId="77777777" w:rsidR="0043603F" w:rsidRPr="00DE15BA" w:rsidRDefault="0043603F" w:rsidP="0043603F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01F1E"/>
          <w:sz w:val="20"/>
          <w:szCs w:val="20"/>
        </w:rPr>
      </w:pPr>
      <w:r w:rsidRPr="00DE15BA">
        <w:rPr>
          <w:rFonts w:asciiTheme="minorHAnsi" w:hAnsiTheme="minorHAnsi" w:cstheme="minorHAnsi"/>
          <w:b/>
          <w:bCs/>
          <w:color w:val="404040"/>
          <w:sz w:val="20"/>
          <w:szCs w:val="20"/>
          <w:bdr w:val="none" w:sz="0" w:space="0" w:color="auto" w:frame="1"/>
          <w:lang w:val="en-GB"/>
        </w:rPr>
        <w:t>Microloan Terms</w:t>
      </w:r>
    </w:p>
    <w:p w14:paraId="0A48A9D3" w14:textId="77777777" w:rsidR="0043603F" w:rsidRPr="00DE15BA" w:rsidRDefault="0043603F" w:rsidP="0043603F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01F1E"/>
          <w:sz w:val="20"/>
          <w:szCs w:val="20"/>
        </w:rPr>
      </w:pPr>
      <w:r w:rsidRPr="00DE15BA">
        <w:rPr>
          <w:rFonts w:asciiTheme="minorHAnsi" w:hAnsiTheme="minorHAnsi" w:cstheme="minorHAnsi"/>
          <w:b/>
          <w:bCs/>
          <w:color w:val="404040"/>
          <w:sz w:val="20"/>
          <w:szCs w:val="20"/>
          <w:bdr w:val="none" w:sz="0" w:space="0" w:color="auto" w:frame="1"/>
          <w:lang w:val="en-GB"/>
        </w:rPr>
        <w:t>Loan Limits</w:t>
      </w:r>
    </w:p>
    <w:p w14:paraId="20A7C18C" w14:textId="77777777" w:rsidR="0043603F" w:rsidRPr="00DE15BA" w:rsidRDefault="0043603F" w:rsidP="0043603F">
      <w:pPr>
        <w:pStyle w:val="NormalWeb"/>
        <w:shd w:val="clear" w:color="auto" w:fill="FFFFFF"/>
        <w:spacing w:before="120" w:beforeAutospacing="0" w:after="120" w:afterAutospacing="0"/>
        <w:ind w:left="722"/>
        <w:rPr>
          <w:rFonts w:asciiTheme="minorHAnsi" w:hAnsiTheme="minorHAnsi" w:cstheme="minorHAnsi"/>
          <w:color w:val="201F1E"/>
          <w:sz w:val="20"/>
          <w:szCs w:val="20"/>
        </w:rPr>
      </w:pPr>
      <w:r w:rsidRPr="00DE15BA">
        <w:rPr>
          <w:rFonts w:asciiTheme="minorHAnsi" w:hAnsiTheme="minorHAnsi" w:cstheme="minorHAnsi"/>
          <w:color w:val="404040"/>
          <w:sz w:val="20"/>
          <w:szCs w:val="20"/>
          <w:bdr w:val="none" w:sz="0" w:space="0" w:color="auto" w:frame="1"/>
          <w:lang w:val="en-GB"/>
        </w:rPr>
        <w:t>$1,000 to $20,000</w:t>
      </w:r>
    </w:p>
    <w:p w14:paraId="5EB8CCAF" w14:textId="77777777" w:rsidR="0043603F" w:rsidRPr="00DE15BA" w:rsidRDefault="0043603F" w:rsidP="0043603F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01F1E"/>
          <w:sz w:val="20"/>
          <w:szCs w:val="20"/>
        </w:rPr>
      </w:pPr>
      <w:r w:rsidRPr="00DE15BA">
        <w:rPr>
          <w:rFonts w:asciiTheme="minorHAnsi" w:hAnsiTheme="minorHAnsi" w:cstheme="minorHAnsi"/>
          <w:b/>
          <w:bCs/>
          <w:color w:val="404040"/>
          <w:sz w:val="20"/>
          <w:szCs w:val="20"/>
          <w:bdr w:val="none" w:sz="0" w:space="0" w:color="auto" w:frame="1"/>
          <w:lang w:val="en-GB"/>
        </w:rPr>
        <w:lastRenderedPageBreak/>
        <w:t>Interest Rate</w:t>
      </w:r>
    </w:p>
    <w:p w14:paraId="72913195" w14:textId="77777777" w:rsidR="0043603F" w:rsidRPr="00DE15BA" w:rsidRDefault="0043603F" w:rsidP="0043603F">
      <w:pPr>
        <w:pStyle w:val="NormalWeb"/>
        <w:shd w:val="clear" w:color="auto" w:fill="FFFFFF"/>
        <w:spacing w:before="120" w:beforeAutospacing="0" w:after="120" w:afterAutospacing="0"/>
        <w:ind w:left="722"/>
        <w:rPr>
          <w:rFonts w:asciiTheme="minorHAnsi" w:hAnsiTheme="minorHAnsi" w:cstheme="minorHAnsi"/>
          <w:color w:val="201F1E"/>
          <w:sz w:val="20"/>
          <w:szCs w:val="20"/>
        </w:rPr>
      </w:pPr>
      <w:r w:rsidRPr="00DE15BA">
        <w:rPr>
          <w:rFonts w:asciiTheme="minorHAnsi" w:hAnsiTheme="minorHAnsi" w:cstheme="minorHAnsi"/>
          <w:color w:val="404040"/>
          <w:sz w:val="20"/>
          <w:szCs w:val="20"/>
          <w:bdr w:val="none" w:sz="0" w:space="0" w:color="auto" w:frame="1"/>
          <w:lang w:val="en-GB"/>
        </w:rPr>
        <w:t>- Option 1: 0% for a term of 6 months</w:t>
      </w:r>
      <w:r w:rsidRPr="00DE15BA">
        <w:rPr>
          <w:rFonts w:asciiTheme="minorHAnsi" w:hAnsiTheme="minorHAnsi" w:cstheme="minorHAnsi"/>
          <w:color w:val="404040"/>
          <w:sz w:val="20"/>
          <w:szCs w:val="20"/>
          <w:bdr w:val="none" w:sz="0" w:space="0" w:color="auto" w:frame="1"/>
          <w:lang w:val="en-GB"/>
        </w:rPr>
        <w:br/>
        <w:t>- Option 2: 2% term of up to 2 years</w:t>
      </w:r>
    </w:p>
    <w:p w14:paraId="4728236E" w14:textId="77777777" w:rsidR="0043603F" w:rsidRPr="00DE15BA" w:rsidRDefault="0043603F" w:rsidP="0043603F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01F1E"/>
          <w:sz w:val="20"/>
          <w:szCs w:val="20"/>
        </w:rPr>
      </w:pPr>
      <w:r w:rsidRPr="00DE15BA">
        <w:rPr>
          <w:rFonts w:asciiTheme="minorHAnsi" w:hAnsiTheme="minorHAnsi" w:cstheme="minorHAnsi"/>
          <w:b/>
          <w:bCs/>
          <w:color w:val="404040"/>
          <w:sz w:val="20"/>
          <w:szCs w:val="20"/>
          <w:bdr w:val="none" w:sz="0" w:space="0" w:color="auto" w:frame="1"/>
          <w:lang w:val="en-GB"/>
        </w:rPr>
        <w:t>Term</w:t>
      </w:r>
    </w:p>
    <w:p w14:paraId="69E40801" w14:textId="77777777" w:rsidR="0043603F" w:rsidRPr="00DE15BA" w:rsidRDefault="0043603F" w:rsidP="0043603F">
      <w:pPr>
        <w:pStyle w:val="NormalWeb"/>
        <w:shd w:val="clear" w:color="auto" w:fill="FFFFFF"/>
        <w:spacing w:before="120" w:beforeAutospacing="0" w:after="120" w:afterAutospacing="0"/>
        <w:ind w:left="722"/>
        <w:rPr>
          <w:rFonts w:asciiTheme="minorHAnsi" w:hAnsiTheme="minorHAnsi" w:cstheme="minorHAnsi"/>
          <w:color w:val="201F1E"/>
          <w:sz w:val="20"/>
          <w:szCs w:val="20"/>
        </w:rPr>
      </w:pPr>
      <w:r w:rsidRPr="00DE15BA">
        <w:rPr>
          <w:rFonts w:asciiTheme="minorHAnsi" w:hAnsiTheme="minorHAnsi" w:cstheme="minorHAnsi"/>
          <w:color w:val="404040"/>
          <w:sz w:val="20"/>
          <w:szCs w:val="20"/>
          <w:bdr w:val="none" w:sz="0" w:space="0" w:color="auto" w:frame="1"/>
          <w:lang w:val="en-GB"/>
        </w:rPr>
        <w:t>6 months to 2 years</w:t>
      </w:r>
    </w:p>
    <w:p w14:paraId="6C13EE6B" w14:textId="77777777" w:rsidR="0043603F" w:rsidRPr="00DE15BA" w:rsidRDefault="0043603F" w:rsidP="0043603F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01F1E"/>
          <w:sz w:val="20"/>
          <w:szCs w:val="20"/>
        </w:rPr>
      </w:pPr>
      <w:r w:rsidRPr="00DE15BA">
        <w:rPr>
          <w:rFonts w:asciiTheme="minorHAnsi" w:hAnsiTheme="minorHAnsi" w:cstheme="minorHAnsi"/>
          <w:b/>
          <w:bCs/>
          <w:color w:val="404040"/>
          <w:sz w:val="20"/>
          <w:szCs w:val="20"/>
          <w:bdr w:val="none" w:sz="0" w:space="0" w:color="auto" w:frame="1"/>
          <w:lang w:val="en-GB"/>
        </w:rPr>
        <w:t>Loan Fee</w:t>
      </w:r>
    </w:p>
    <w:p w14:paraId="53AE79D4" w14:textId="77777777" w:rsidR="0043603F" w:rsidRPr="00DE15BA" w:rsidRDefault="0043603F" w:rsidP="0043603F">
      <w:pPr>
        <w:pStyle w:val="NormalWeb"/>
        <w:shd w:val="clear" w:color="auto" w:fill="FFFFFF"/>
        <w:spacing w:before="120" w:beforeAutospacing="0" w:after="120" w:afterAutospacing="0"/>
        <w:ind w:left="722"/>
        <w:rPr>
          <w:rFonts w:asciiTheme="minorHAnsi" w:hAnsiTheme="minorHAnsi" w:cstheme="minorHAnsi"/>
          <w:color w:val="201F1E"/>
          <w:sz w:val="20"/>
          <w:szCs w:val="20"/>
        </w:rPr>
      </w:pPr>
      <w:r w:rsidRPr="00DE15BA">
        <w:rPr>
          <w:rFonts w:asciiTheme="minorHAnsi" w:hAnsiTheme="minorHAnsi" w:cstheme="minorHAnsi"/>
          <w:color w:val="404040"/>
          <w:sz w:val="20"/>
          <w:szCs w:val="20"/>
          <w:bdr w:val="none" w:sz="0" w:space="0" w:color="auto" w:frame="1"/>
          <w:lang w:val="en-GB"/>
        </w:rPr>
        <w:t>3%; 2% origination, 1% loan loss reserve</w:t>
      </w:r>
    </w:p>
    <w:p w14:paraId="678496B3" w14:textId="77777777" w:rsidR="0043603F" w:rsidRPr="00DE15BA" w:rsidRDefault="0043603F" w:rsidP="0043603F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01F1E"/>
          <w:sz w:val="20"/>
          <w:szCs w:val="20"/>
        </w:rPr>
      </w:pPr>
      <w:r w:rsidRPr="00DE15BA">
        <w:rPr>
          <w:rFonts w:asciiTheme="minorHAnsi" w:hAnsiTheme="minorHAnsi" w:cstheme="minorHAnsi"/>
          <w:b/>
          <w:bCs/>
          <w:color w:val="404040"/>
          <w:sz w:val="20"/>
          <w:szCs w:val="20"/>
          <w:bdr w:val="none" w:sz="0" w:space="0" w:color="auto" w:frame="1"/>
          <w:lang w:val="en-GB"/>
        </w:rPr>
        <w:t>Eligible Uses</w:t>
      </w:r>
    </w:p>
    <w:p w14:paraId="64964550" w14:textId="77777777" w:rsidR="0043603F" w:rsidRPr="00DE15BA" w:rsidRDefault="0043603F" w:rsidP="0043603F">
      <w:pPr>
        <w:pStyle w:val="NormalWeb"/>
        <w:shd w:val="clear" w:color="auto" w:fill="FFFFFF"/>
        <w:spacing w:before="120" w:beforeAutospacing="0" w:after="120" w:afterAutospacing="0"/>
        <w:ind w:left="722"/>
        <w:rPr>
          <w:rFonts w:asciiTheme="minorHAnsi" w:hAnsiTheme="minorHAnsi" w:cstheme="minorHAnsi"/>
          <w:color w:val="201F1E"/>
          <w:sz w:val="20"/>
          <w:szCs w:val="20"/>
        </w:rPr>
      </w:pPr>
      <w:r w:rsidRPr="00DE15BA">
        <w:rPr>
          <w:rFonts w:asciiTheme="minorHAnsi" w:hAnsiTheme="minorHAnsi" w:cstheme="minorHAnsi"/>
          <w:color w:val="404040"/>
          <w:sz w:val="20"/>
          <w:szCs w:val="20"/>
          <w:bdr w:val="none" w:sz="0" w:space="0" w:color="auto" w:frame="1"/>
          <w:lang w:val="en-GB"/>
        </w:rPr>
        <w:t>Working capital only</w:t>
      </w:r>
    </w:p>
    <w:p w14:paraId="73EE0AAA" w14:textId="77777777" w:rsidR="0043603F" w:rsidRPr="00DE15BA" w:rsidRDefault="0043603F" w:rsidP="0043603F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01F1E"/>
          <w:sz w:val="20"/>
          <w:szCs w:val="20"/>
        </w:rPr>
      </w:pPr>
      <w:r w:rsidRPr="00DE15BA">
        <w:rPr>
          <w:rFonts w:asciiTheme="minorHAnsi" w:hAnsiTheme="minorHAnsi" w:cstheme="minorHAnsi"/>
          <w:b/>
          <w:bCs/>
          <w:color w:val="404040"/>
          <w:sz w:val="20"/>
          <w:szCs w:val="20"/>
          <w:bdr w:val="none" w:sz="0" w:space="0" w:color="auto" w:frame="1"/>
          <w:lang w:val="en-GB"/>
        </w:rPr>
        <w:t>Eligible Borrowers</w:t>
      </w:r>
    </w:p>
    <w:p w14:paraId="0E1C1E96" w14:textId="177A10B3" w:rsidR="0043603F" w:rsidRPr="00DE15BA" w:rsidRDefault="0043603F" w:rsidP="0043603F">
      <w:pPr>
        <w:pStyle w:val="NormalWeb"/>
        <w:shd w:val="clear" w:color="auto" w:fill="FFFFFF"/>
        <w:spacing w:before="120" w:beforeAutospacing="0" w:after="120" w:afterAutospacing="0"/>
        <w:ind w:left="722"/>
        <w:rPr>
          <w:rFonts w:asciiTheme="minorHAnsi" w:hAnsiTheme="minorHAnsi" w:cstheme="minorHAnsi"/>
          <w:color w:val="404040"/>
          <w:sz w:val="20"/>
          <w:szCs w:val="20"/>
          <w:bdr w:val="none" w:sz="0" w:space="0" w:color="auto" w:frame="1"/>
          <w:lang w:val="en-GB"/>
        </w:rPr>
      </w:pPr>
      <w:r w:rsidRPr="00DE15BA">
        <w:rPr>
          <w:rFonts w:asciiTheme="minorHAnsi" w:hAnsiTheme="minorHAnsi" w:cstheme="minorHAnsi"/>
          <w:color w:val="404040"/>
          <w:sz w:val="20"/>
          <w:szCs w:val="20"/>
          <w:bdr w:val="none" w:sz="0" w:space="0" w:color="auto" w:frame="1"/>
          <w:lang w:val="en-GB"/>
        </w:rPr>
        <w:t>- Option 1: micro-</w:t>
      </w:r>
      <w:r w:rsidR="00300505" w:rsidRPr="00DE15BA">
        <w:rPr>
          <w:rFonts w:asciiTheme="minorHAnsi" w:hAnsiTheme="minorHAnsi" w:cstheme="minorHAnsi"/>
          <w:color w:val="404040"/>
          <w:sz w:val="20"/>
          <w:szCs w:val="20"/>
          <w:bdr w:val="none" w:sz="0" w:space="0" w:color="auto" w:frame="1"/>
          <w:lang w:val="en-GB"/>
        </w:rPr>
        <w:t>enterprises that</w:t>
      </w:r>
      <w:r w:rsidRPr="00DE15BA">
        <w:rPr>
          <w:rFonts w:asciiTheme="minorHAnsi" w:hAnsiTheme="minorHAnsi" w:cstheme="minorHAnsi"/>
          <w:color w:val="404040"/>
          <w:sz w:val="20"/>
          <w:szCs w:val="20"/>
          <w:bdr w:val="none" w:sz="0" w:space="0" w:color="auto" w:frame="1"/>
          <w:lang w:val="en-GB"/>
        </w:rPr>
        <w:t xml:space="preserve"> are low-income or will retain low-income jobs</w:t>
      </w:r>
      <w:r w:rsidRPr="00DE15BA">
        <w:rPr>
          <w:rFonts w:asciiTheme="minorHAnsi" w:hAnsiTheme="minorHAnsi" w:cstheme="minorHAnsi"/>
          <w:color w:val="404040"/>
          <w:sz w:val="20"/>
          <w:szCs w:val="20"/>
          <w:bdr w:val="none" w:sz="0" w:space="0" w:color="auto" w:frame="1"/>
          <w:lang w:val="en-GB"/>
        </w:rPr>
        <w:br/>
        <w:t>- Option 2: small businesses that will retain low-income jobs</w:t>
      </w:r>
    </w:p>
    <w:p w14:paraId="67CE19A9" w14:textId="77777777" w:rsidR="0043603F" w:rsidRPr="00DE15BA" w:rsidRDefault="0043603F" w:rsidP="0043603F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bCs/>
          <w:color w:val="404040"/>
          <w:sz w:val="20"/>
          <w:szCs w:val="20"/>
          <w:bdr w:val="none" w:sz="0" w:space="0" w:color="auto" w:frame="1"/>
          <w:lang w:val="en-GB"/>
        </w:rPr>
      </w:pPr>
      <w:r w:rsidRPr="00DE15BA">
        <w:rPr>
          <w:rFonts w:asciiTheme="minorHAnsi" w:hAnsiTheme="minorHAnsi" w:cstheme="minorHAnsi"/>
          <w:b/>
          <w:bCs/>
          <w:color w:val="404040"/>
          <w:sz w:val="20"/>
          <w:szCs w:val="20"/>
          <w:bdr w:val="none" w:sz="0" w:space="0" w:color="auto" w:frame="1"/>
          <w:lang w:val="en-GB"/>
        </w:rPr>
        <w:t>Repayment</w:t>
      </w:r>
    </w:p>
    <w:p w14:paraId="68BB58EF" w14:textId="77777777" w:rsidR="0043603F" w:rsidRPr="00DE15BA" w:rsidRDefault="0043603F" w:rsidP="0043603F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01F1E"/>
          <w:sz w:val="20"/>
          <w:szCs w:val="20"/>
        </w:rPr>
      </w:pPr>
      <w:r w:rsidRPr="00DE15BA">
        <w:rPr>
          <w:rFonts w:asciiTheme="minorHAnsi" w:hAnsiTheme="minorHAnsi" w:cstheme="minorHAnsi"/>
          <w:b/>
          <w:bCs/>
          <w:color w:val="404040"/>
          <w:sz w:val="20"/>
          <w:szCs w:val="20"/>
          <w:bdr w:val="none" w:sz="0" w:space="0" w:color="auto" w:frame="1"/>
          <w:lang w:val="en-GB"/>
        </w:rPr>
        <w:tab/>
      </w:r>
      <w:r w:rsidRPr="00DE15BA">
        <w:rPr>
          <w:rFonts w:asciiTheme="minorHAnsi" w:hAnsiTheme="minorHAnsi" w:cstheme="minorHAnsi"/>
          <w:color w:val="404040"/>
          <w:sz w:val="20"/>
          <w:szCs w:val="20"/>
          <w:bdr w:val="none" w:sz="0" w:space="0" w:color="auto" w:frame="1"/>
          <w:lang w:val="en-GB"/>
        </w:rPr>
        <w:t>Begins at 60 days</w:t>
      </w:r>
    </w:p>
    <w:p w14:paraId="5A0F0336" w14:textId="77777777" w:rsidR="0043603F" w:rsidRDefault="0043603F"/>
    <w:sectPr w:rsidR="00436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8073F" w14:textId="77777777" w:rsidR="0031028B" w:rsidRDefault="0031028B" w:rsidP="0043603F">
      <w:pPr>
        <w:spacing w:after="0" w:line="240" w:lineRule="auto"/>
      </w:pPr>
      <w:r>
        <w:separator/>
      </w:r>
    </w:p>
  </w:endnote>
  <w:endnote w:type="continuationSeparator" w:id="0">
    <w:p w14:paraId="5D2EB801" w14:textId="77777777" w:rsidR="0031028B" w:rsidRDefault="0031028B" w:rsidP="0043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C7EBE" w14:textId="77777777" w:rsidR="0031028B" w:rsidRDefault="0031028B" w:rsidP="0043603F">
      <w:pPr>
        <w:spacing w:after="0" w:line="240" w:lineRule="auto"/>
      </w:pPr>
      <w:r>
        <w:separator/>
      </w:r>
    </w:p>
  </w:footnote>
  <w:footnote w:type="continuationSeparator" w:id="0">
    <w:p w14:paraId="5743B6A0" w14:textId="77777777" w:rsidR="0031028B" w:rsidRDefault="0031028B" w:rsidP="004360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03F"/>
    <w:rsid w:val="00300505"/>
    <w:rsid w:val="0031028B"/>
    <w:rsid w:val="0043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65D31"/>
  <w15:chartTrackingRefBased/>
  <w15:docId w15:val="{84F2E941-F138-4AE8-8351-E736EB24A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6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6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03F"/>
  </w:style>
  <w:style w:type="paragraph" w:styleId="Footer">
    <w:name w:val="footer"/>
    <w:basedOn w:val="Normal"/>
    <w:link w:val="FooterChar"/>
    <w:uiPriority w:val="99"/>
    <w:unhideWhenUsed/>
    <w:rsid w:val="00436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Ashleigh Winans</dc:creator>
  <cp:keywords/>
  <dc:description/>
  <cp:lastModifiedBy>Ashleigh Winans</cp:lastModifiedBy>
  <cp:revision>2</cp:revision>
  <dcterms:created xsi:type="dcterms:W3CDTF">2020-03-31T21:21:00Z</dcterms:created>
  <dcterms:modified xsi:type="dcterms:W3CDTF">2020-03-31T21:23:00Z</dcterms:modified>
</cp:coreProperties>
</file>